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C0" w:rsidRPr="00B3382F" w:rsidRDefault="002C1BC0" w:rsidP="00B338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</w:t>
      </w:r>
      <w:r w:rsidRPr="00B3382F">
        <w:rPr>
          <w:rFonts w:ascii="Times New Roman" w:hAnsi="Times New Roman"/>
          <w:b/>
          <w:sz w:val="28"/>
          <w:szCs w:val="28"/>
        </w:rPr>
        <w:t>Материально-техническое обеспечение  образовательного центра «Точка Роста»</w:t>
      </w:r>
    </w:p>
    <w:p w:rsidR="002C1BC0" w:rsidRPr="00B3382F" w:rsidRDefault="002C1BC0" w:rsidP="00B338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382F">
        <w:rPr>
          <w:rFonts w:ascii="Times New Roman" w:hAnsi="Times New Roman"/>
          <w:b/>
          <w:sz w:val="28"/>
          <w:szCs w:val="28"/>
        </w:rPr>
        <w:t xml:space="preserve">                                 МБОУ «Шеланговская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Pr="00B3382F">
        <w:rPr>
          <w:rFonts w:ascii="Times New Roman" w:hAnsi="Times New Roman"/>
          <w:b/>
          <w:sz w:val="28"/>
          <w:szCs w:val="28"/>
        </w:rPr>
        <w:t>СОШ» Верхнеуслонского муниципального района Республики Татарстан</w:t>
      </w:r>
    </w:p>
    <w:p w:rsidR="002C1BC0" w:rsidRPr="00B3382F" w:rsidRDefault="002C1BC0">
      <w:pPr>
        <w:rPr>
          <w:rFonts w:ascii="Times New Roman" w:hAnsi="Times New Roman"/>
          <w:sz w:val="28"/>
          <w:szCs w:val="28"/>
        </w:rPr>
      </w:pPr>
      <w:r w:rsidRPr="00B3382F">
        <w:rPr>
          <w:rFonts w:ascii="Times New Roman" w:hAnsi="Times New Roman"/>
          <w:sz w:val="28"/>
          <w:szCs w:val="28"/>
        </w:rPr>
        <w:t xml:space="preserve">  Образовательный центр «Точка роста» представлен  лабораториями естественной направленности: кабинет химии, кабинет физики и кабинет биологии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1984"/>
        <w:gridCol w:w="1418"/>
        <w:gridCol w:w="4252"/>
        <w:gridCol w:w="7164"/>
      </w:tblGrid>
      <w:tr w:rsidR="002C1BC0" w:rsidRPr="008F5250" w:rsidTr="008F5250">
        <w:tc>
          <w:tcPr>
            <w:tcW w:w="534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Наименование кабинета</w:t>
            </w:r>
          </w:p>
        </w:tc>
        <w:tc>
          <w:tcPr>
            <w:tcW w:w="1418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Площадь</w:t>
            </w:r>
          </w:p>
        </w:tc>
        <w:tc>
          <w:tcPr>
            <w:tcW w:w="4252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Характеристика помещений</w:t>
            </w:r>
          </w:p>
        </w:tc>
        <w:tc>
          <w:tcPr>
            <w:tcW w:w="7164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                     Перечень  основного оборудования</w:t>
            </w:r>
          </w:p>
        </w:tc>
      </w:tr>
      <w:tr w:rsidR="002C1BC0" w:rsidRPr="008F5250" w:rsidTr="008F5250">
        <w:tc>
          <w:tcPr>
            <w:tcW w:w="534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1.</w:t>
            </w:r>
          </w:p>
        </w:tc>
        <w:tc>
          <w:tcPr>
            <w:tcW w:w="1984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5250">
              <w:rPr>
                <w:rFonts w:ascii="Times New Roman" w:hAnsi="Times New Roman"/>
                <w:b/>
                <w:sz w:val="28"/>
                <w:szCs w:val="28"/>
              </w:rPr>
              <w:t xml:space="preserve">Кабинет 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b/>
                <w:sz w:val="28"/>
                <w:szCs w:val="28"/>
              </w:rPr>
              <w:t>химии</w:t>
            </w:r>
          </w:p>
        </w:tc>
        <w:tc>
          <w:tcPr>
            <w:tcW w:w="1418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56,5 кв.м</w:t>
            </w:r>
          </w:p>
        </w:tc>
        <w:tc>
          <w:tcPr>
            <w:tcW w:w="4252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Кабинет химии представлен  2-мя помещениями: учебный класс и химическая лаборатория</w:t>
            </w:r>
          </w:p>
        </w:tc>
        <w:tc>
          <w:tcPr>
            <w:tcW w:w="7164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5250">
              <w:rPr>
                <w:rFonts w:ascii="Times New Roman" w:hAnsi="Times New Roman"/>
                <w:b/>
                <w:sz w:val="28"/>
                <w:szCs w:val="28"/>
              </w:rPr>
              <w:t xml:space="preserve">Интерактивные средства обучения: 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-интерактивная доска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-ноутбук, планшет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-цифровая лаборатория для школьников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5250">
              <w:rPr>
                <w:rFonts w:ascii="Times New Roman" w:hAnsi="Times New Roman"/>
                <w:b/>
                <w:sz w:val="28"/>
                <w:szCs w:val="28"/>
              </w:rPr>
              <w:t>Учебные пособия: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-комплект химических реактивов</w:t>
            </w:r>
          </w:p>
        </w:tc>
      </w:tr>
      <w:tr w:rsidR="002C1BC0" w:rsidRPr="008F5250" w:rsidTr="008F5250">
        <w:tc>
          <w:tcPr>
            <w:tcW w:w="534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2.</w:t>
            </w:r>
          </w:p>
        </w:tc>
        <w:tc>
          <w:tcPr>
            <w:tcW w:w="1984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5250">
              <w:rPr>
                <w:rFonts w:ascii="Times New Roman" w:hAnsi="Times New Roman"/>
                <w:b/>
                <w:sz w:val="28"/>
                <w:szCs w:val="28"/>
              </w:rPr>
              <w:t>Кабинет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b/>
                <w:sz w:val="28"/>
                <w:szCs w:val="28"/>
              </w:rPr>
              <w:t xml:space="preserve"> физики</w:t>
            </w:r>
          </w:p>
        </w:tc>
        <w:tc>
          <w:tcPr>
            <w:tcW w:w="1418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59,7 кв.м</w:t>
            </w:r>
          </w:p>
        </w:tc>
        <w:tc>
          <w:tcPr>
            <w:tcW w:w="4252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Кабинет физики представлен  2-мя помещениями: учебный класс и физическая лаборатория</w:t>
            </w:r>
          </w:p>
        </w:tc>
        <w:tc>
          <w:tcPr>
            <w:tcW w:w="7164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F5250">
              <w:rPr>
                <w:rFonts w:ascii="Times New Roman" w:hAnsi="Times New Roman"/>
                <w:b/>
                <w:sz w:val="28"/>
                <w:szCs w:val="28"/>
              </w:rPr>
              <w:t xml:space="preserve">Интерактивные средства обучения: 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-МФУ НР </w:t>
            </w:r>
            <w:r w:rsidRPr="008F5250">
              <w:rPr>
                <w:rFonts w:ascii="Times New Roman" w:hAnsi="Times New Roman"/>
                <w:sz w:val="28"/>
                <w:szCs w:val="28"/>
                <w:lang w:val="en-US"/>
              </w:rPr>
              <w:t>Laser</w:t>
            </w: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5250">
              <w:rPr>
                <w:rFonts w:ascii="Times New Roman" w:hAnsi="Times New Roman"/>
                <w:sz w:val="28"/>
                <w:szCs w:val="28"/>
                <w:lang w:val="en-US"/>
              </w:rPr>
              <w:t>MFP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-ноутбук, планшет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-цифровая лаборатория для школьников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5250">
              <w:rPr>
                <w:rFonts w:ascii="Times New Roman" w:hAnsi="Times New Roman"/>
                <w:b/>
                <w:sz w:val="28"/>
                <w:szCs w:val="28"/>
              </w:rPr>
              <w:t>Учебные пособия: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-комплект оборудования для лабораторных работ и ученических опытов (на базе комплектов для ОГЭ)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-образовательный набор по механике, мехатронике и робототехнике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-образовательный конструктор для практики блочного программирования с комплектом датчиков</w:t>
            </w:r>
          </w:p>
        </w:tc>
      </w:tr>
      <w:tr w:rsidR="002C1BC0" w:rsidRPr="008F5250" w:rsidTr="008F5250">
        <w:tc>
          <w:tcPr>
            <w:tcW w:w="534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3.</w:t>
            </w:r>
          </w:p>
        </w:tc>
        <w:tc>
          <w:tcPr>
            <w:tcW w:w="1984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5250">
              <w:rPr>
                <w:rFonts w:ascii="Times New Roman" w:hAnsi="Times New Roman"/>
                <w:b/>
                <w:sz w:val="28"/>
                <w:szCs w:val="28"/>
              </w:rPr>
              <w:t>Кабинет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b/>
                <w:sz w:val="28"/>
                <w:szCs w:val="28"/>
              </w:rPr>
              <w:t>биологии</w:t>
            </w:r>
          </w:p>
        </w:tc>
        <w:tc>
          <w:tcPr>
            <w:tcW w:w="1418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46,1 кв.м</w:t>
            </w:r>
          </w:p>
        </w:tc>
        <w:tc>
          <w:tcPr>
            <w:tcW w:w="4252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Кабинет  биологии представлен учебным классом</w:t>
            </w:r>
          </w:p>
        </w:tc>
        <w:tc>
          <w:tcPr>
            <w:tcW w:w="7164" w:type="dxa"/>
          </w:tcPr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5250">
              <w:rPr>
                <w:rFonts w:ascii="Times New Roman" w:hAnsi="Times New Roman"/>
                <w:b/>
                <w:sz w:val="28"/>
                <w:szCs w:val="28"/>
              </w:rPr>
              <w:t xml:space="preserve">Интерактивные средства обучения: 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-ноутбук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5250">
              <w:rPr>
                <w:rFonts w:ascii="Times New Roman" w:hAnsi="Times New Roman"/>
                <w:b/>
                <w:sz w:val="28"/>
                <w:szCs w:val="28"/>
              </w:rPr>
              <w:t>Учебные пособия: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-комплект гербариев демонстрационный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-комплект коллекций демонстрационный (по разным темам курса биологии)</w:t>
            </w:r>
          </w:p>
          <w:p w:rsidR="002C1BC0" w:rsidRPr="008F5250" w:rsidRDefault="002C1BC0" w:rsidP="008F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250">
              <w:rPr>
                <w:rFonts w:ascii="Times New Roman" w:hAnsi="Times New Roman"/>
                <w:sz w:val="28"/>
                <w:szCs w:val="28"/>
              </w:rPr>
              <w:t>-комплект влажных препаратов демонстрационный(биология)</w:t>
            </w:r>
          </w:p>
        </w:tc>
      </w:tr>
    </w:tbl>
    <w:p w:rsidR="002C1BC0" w:rsidRDefault="002C1BC0"/>
    <w:sectPr w:rsidR="002C1BC0" w:rsidSect="00EE1887">
      <w:pgSz w:w="16838" w:h="11906" w:orient="landscape"/>
      <w:pgMar w:top="426" w:right="1134" w:bottom="709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1887"/>
    <w:rsid w:val="000D41B8"/>
    <w:rsid w:val="002C1BC0"/>
    <w:rsid w:val="003E6357"/>
    <w:rsid w:val="005E0D9A"/>
    <w:rsid w:val="006E4E8D"/>
    <w:rsid w:val="007B0AFF"/>
    <w:rsid w:val="008F5250"/>
    <w:rsid w:val="00B00C30"/>
    <w:rsid w:val="00B3382F"/>
    <w:rsid w:val="00C638CE"/>
    <w:rsid w:val="00E0691C"/>
    <w:rsid w:val="00E34F9B"/>
    <w:rsid w:val="00EE1887"/>
    <w:rsid w:val="00F64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A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E1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235</Words>
  <Characters>1346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Материально-техническое обеспечение  образовательного центра «Точка Роста»</dc:title>
  <dc:subject/>
  <dc:creator>Админ</dc:creator>
  <cp:keywords/>
  <dc:description/>
  <cp:lastModifiedBy>Светлана</cp:lastModifiedBy>
  <cp:revision>2</cp:revision>
  <dcterms:created xsi:type="dcterms:W3CDTF">2022-07-19T07:19:00Z</dcterms:created>
  <dcterms:modified xsi:type="dcterms:W3CDTF">2022-07-19T07:19:00Z</dcterms:modified>
</cp:coreProperties>
</file>